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33" w:rsidRPr="00501D45" w:rsidRDefault="00501D45">
      <w:pPr>
        <w:rPr>
          <w:b/>
          <w:color w:val="FF0000"/>
        </w:rPr>
      </w:pPr>
      <w:r w:rsidRPr="00501D45">
        <w:rPr>
          <w:b/>
          <w:color w:val="FF0000"/>
        </w:rPr>
        <w:t>Rok akademicki 2016/17</w:t>
      </w:r>
    </w:p>
    <w:p w:rsidR="00501D45" w:rsidRPr="00501D45" w:rsidRDefault="00501D45">
      <w:pPr>
        <w:rPr>
          <w:b/>
          <w:color w:val="FF0000"/>
        </w:rPr>
      </w:pPr>
      <w:r w:rsidRPr="00501D45">
        <w:rPr>
          <w:b/>
          <w:color w:val="FF0000"/>
        </w:rPr>
        <w:t>Rok II, semestr IV</w:t>
      </w:r>
    </w:p>
    <w:p w:rsidR="00501D45" w:rsidRPr="00501D45" w:rsidRDefault="00501D45">
      <w:pPr>
        <w:rPr>
          <w:b/>
          <w:color w:val="FF0000"/>
        </w:rPr>
      </w:pPr>
      <w:r w:rsidRPr="00501D45">
        <w:rPr>
          <w:b/>
          <w:color w:val="FF0000"/>
        </w:rPr>
        <w:t>PIELĘGNIARSTWO – STUDIA STACJONARNE , PIERWSZEGO STOPNIA</w:t>
      </w:r>
    </w:p>
    <w:p w:rsidR="00501D45" w:rsidRPr="00501D45" w:rsidRDefault="00501D45">
      <w:pPr>
        <w:rPr>
          <w:b/>
          <w:color w:val="FF0000"/>
        </w:rPr>
      </w:pPr>
    </w:p>
    <w:p w:rsidR="00501D45" w:rsidRPr="00501D45" w:rsidRDefault="00501D45" w:rsidP="00501D45">
      <w:pPr>
        <w:jc w:val="center"/>
        <w:rPr>
          <w:b/>
          <w:color w:val="FF0000"/>
          <w:sz w:val="32"/>
          <w:szCs w:val="32"/>
        </w:rPr>
      </w:pPr>
      <w:r w:rsidRPr="00501D45">
        <w:rPr>
          <w:b/>
          <w:color w:val="FF0000"/>
          <w:sz w:val="32"/>
          <w:szCs w:val="32"/>
        </w:rPr>
        <w:t>HARMONOGRAM PRAKTYKI ZAWODOWEJ</w:t>
      </w:r>
    </w:p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2"/>
        <w:gridCol w:w="759"/>
        <w:gridCol w:w="758"/>
        <w:gridCol w:w="758"/>
        <w:gridCol w:w="758"/>
        <w:gridCol w:w="759"/>
        <w:gridCol w:w="759"/>
        <w:gridCol w:w="846"/>
        <w:gridCol w:w="855"/>
        <w:gridCol w:w="855"/>
        <w:gridCol w:w="855"/>
        <w:gridCol w:w="846"/>
        <w:gridCol w:w="846"/>
        <w:gridCol w:w="846"/>
        <w:gridCol w:w="846"/>
        <w:gridCol w:w="846"/>
        <w:gridCol w:w="846"/>
      </w:tblGrid>
      <w:tr w:rsidR="00501D45" w:rsidTr="00164A16">
        <w:tc>
          <w:tcPr>
            <w:tcW w:w="14220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1D45" w:rsidRDefault="00501D45" w:rsidP="00164A16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</w:tr>
      <w:tr w:rsidR="00501D45" w:rsidRPr="00165AED" w:rsidTr="00120513">
        <w:tc>
          <w:tcPr>
            <w:tcW w:w="1182" w:type="dxa"/>
            <w:vMerge w:val="restart"/>
            <w:tcBorders>
              <w:top w:val="thinThickSmallGap" w:sz="24" w:space="0" w:color="auto"/>
            </w:tcBorders>
          </w:tcPr>
          <w:p w:rsidR="00501D45" w:rsidRPr="00F3229A" w:rsidRDefault="00501D45" w:rsidP="00164A16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5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2.06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5.06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6.06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7.06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8.06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12.06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13.06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14.06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26.06</w:t>
            </w:r>
          </w:p>
        </w:tc>
      </w:tr>
      <w:tr w:rsidR="00501D45" w:rsidRPr="00165AED" w:rsidTr="00120513">
        <w:tc>
          <w:tcPr>
            <w:tcW w:w="1182" w:type="dxa"/>
            <w:vMerge/>
            <w:tcBorders>
              <w:bottom w:val="thinThickSmallGap" w:sz="24" w:space="0" w:color="auto"/>
            </w:tcBorders>
          </w:tcPr>
          <w:p w:rsidR="00501D45" w:rsidRPr="00F3229A" w:rsidRDefault="00501D45" w:rsidP="00164A1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501D45" w:rsidRPr="00165AED" w:rsidRDefault="00501D45" w:rsidP="00164A1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</w:tr>
      <w:tr w:rsidR="00501D45" w:rsidRPr="009D036D" w:rsidTr="00120513">
        <w:tc>
          <w:tcPr>
            <w:tcW w:w="1182" w:type="dxa"/>
            <w:tcBorders>
              <w:top w:val="thinThickSmallGap" w:sz="24" w:space="0" w:color="auto"/>
            </w:tcBorders>
          </w:tcPr>
          <w:p w:rsidR="00501D45" w:rsidRDefault="00501D45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120513">
        <w:tc>
          <w:tcPr>
            <w:tcW w:w="1182" w:type="dxa"/>
          </w:tcPr>
          <w:p w:rsidR="00501D45" w:rsidRDefault="00501D45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59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120513">
        <w:tc>
          <w:tcPr>
            <w:tcW w:w="1182" w:type="dxa"/>
          </w:tcPr>
          <w:p w:rsidR="00501D45" w:rsidRDefault="00501D45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759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501D45" w:rsidRPr="009D036D" w:rsidRDefault="00501D45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92D050"/>
          </w:tcPr>
          <w:p w:rsidR="00501D45" w:rsidRPr="009D036D" w:rsidRDefault="001E3EA8" w:rsidP="0016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5" w:type="dxa"/>
            <w:shd w:val="clear" w:color="auto" w:fill="92D050"/>
          </w:tcPr>
          <w:p w:rsidR="00501D45" w:rsidRPr="009D036D" w:rsidRDefault="001E3EA8" w:rsidP="0016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501D45" w:rsidRPr="009D036D" w:rsidRDefault="001E3EA8" w:rsidP="0016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501D45" w:rsidRPr="009D036D" w:rsidRDefault="001E3EA8" w:rsidP="0016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501D45" w:rsidRPr="009D036D" w:rsidRDefault="001E3EA8" w:rsidP="0016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501D45" w:rsidRPr="009D036D" w:rsidRDefault="001E3EA8" w:rsidP="0016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501D45" w:rsidRPr="009D036D" w:rsidRDefault="001E3EA8" w:rsidP="0016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501D45" w:rsidRPr="009D036D" w:rsidRDefault="001E3EA8" w:rsidP="0016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120513" w:rsidRPr="009D036D" w:rsidTr="00120513">
        <w:tc>
          <w:tcPr>
            <w:tcW w:w="1182" w:type="dxa"/>
          </w:tcPr>
          <w:p w:rsidR="00120513" w:rsidRDefault="00120513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20513" w:rsidRPr="002D21C5" w:rsidRDefault="00120513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759" w:type="dxa"/>
            <w:shd w:val="clear" w:color="auto" w:fill="FF00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58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758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758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759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759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55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55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55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24A48">
              <w:rPr>
                <w:sz w:val="16"/>
                <w:szCs w:val="16"/>
              </w:rPr>
              <w:t>II</w:t>
            </w:r>
          </w:p>
        </w:tc>
      </w:tr>
      <w:tr w:rsidR="00120513" w:rsidRPr="009D036D" w:rsidTr="00120513">
        <w:tc>
          <w:tcPr>
            <w:tcW w:w="1182" w:type="dxa"/>
          </w:tcPr>
          <w:p w:rsidR="00120513" w:rsidRDefault="00120513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20513" w:rsidRPr="002D21C5" w:rsidRDefault="00120513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759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758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758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758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759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759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55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55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55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120513" w:rsidRDefault="00120513" w:rsidP="00120513">
            <w:pPr>
              <w:jc w:val="center"/>
            </w:pPr>
            <w:r w:rsidRPr="00EB6CF2">
              <w:rPr>
                <w:sz w:val="16"/>
                <w:szCs w:val="16"/>
              </w:rPr>
              <w:t>II</w:t>
            </w:r>
          </w:p>
        </w:tc>
      </w:tr>
      <w:tr w:rsidR="00120513" w:rsidRPr="009D036D" w:rsidTr="00120513">
        <w:tc>
          <w:tcPr>
            <w:tcW w:w="1182" w:type="dxa"/>
          </w:tcPr>
          <w:p w:rsidR="00120513" w:rsidRDefault="00120513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20513" w:rsidRPr="002D21C5" w:rsidRDefault="00120513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759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</w:tr>
      <w:tr w:rsidR="00120513" w:rsidRPr="009D036D" w:rsidTr="00120513">
        <w:tc>
          <w:tcPr>
            <w:tcW w:w="1182" w:type="dxa"/>
          </w:tcPr>
          <w:p w:rsidR="00120513" w:rsidRDefault="00120513" w:rsidP="00164A16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20513" w:rsidRPr="002D21C5" w:rsidRDefault="00120513" w:rsidP="00164A16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759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20513" w:rsidRPr="009D036D" w:rsidRDefault="00120513" w:rsidP="00164A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AE3" w:rsidRDefault="00147AE3"/>
    <w:p w:rsidR="00147AE3" w:rsidRDefault="00147AE3"/>
    <w:p w:rsidR="00147AE3" w:rsidRDefault="00147AE3"/>
    <w:p w:rsidR="00147AE3" w:rsidRDefault="00147AE3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846"/>
        <w:gridCol w:w="846"/>
        <w:gridCol w:w="846"/>
        <w:gridCol w:w="846"/>
        <w:gridCol w:w="741"/>
        <w:gridCol w:w="741"/>
        <w:gridCol w:w="741"/>
        <w:gridCol w:w="764"/>
        <w:gridCol w:w="764"/>
        <w:gridCol w:w="852"/>
        <w:gridCol w:w="846"/>
        <w:gridCol w:w="846"/>
        <w:gridCol w:w="846"/>
        <w:gridCol w:w="846"/>
        <w:gridCol w:w="846"/>
        <w:gridCol w:w="846"/>
      </w:tblGrid>
      <w:tr w:rsidR="00147AE3" w:rsidTr="00147AE3">
        <w:tc>
          <w:tcPr>
            <w:tcW w:w="14220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7AE3" w:rsidRDefault="00147AE3" w:rsidP="00147AE3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  <w:r w:rsidR="00471A37">
              <w:rPr>
                <w:b/>
              </w:rPr>
              <w:t>/lipiec</w:t>
            </w:r>
          </w:p>
        </w:tc>
      </w:tr>
      <w:tr w:rsidR="00471A37" w:rsidRPr="00165AED" w:rsidTr="00C57C08">
        <w:tc>
          <w:tcPr>
            <w:tcW w:w="1157" w:type="dxa"/>
            <w:vMerge w:val="restart"/>
            <w:tcBorders>
              <w:top w:val="thinThickSmallGap" w:sz="24" w:space="0" w:color="auto"/>
            </w:tcBorders>
          </w:tcPr>
          <w:p w:rsidR="00147AE3" w:rsidRPr="00F3229A" w:rsidRDefault="00147AE3" w:rsidP="00147AE3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B82B7E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B82B7E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30.06</w:t>
            </w:r>
          </w:p>
        </w:tc>
        <w:tc>
          <w:tcPr>
            <w:tcW w:w="7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3.07</w:t>
            </w:r>
          </w:p>
        </w:tc>
        <w:tc>
          <w:tcPr>
            <w:tcW w:w="7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4.07</w:t>
            </w:r>
          </w:p>
        </w:tc>
        <w:tc>
          <w:tcPr>
            <w:tcW w:w="7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5.07</w:t>
            </w:r>
          </w:p>
        </w:tc>
        <w:tc>
          <w:tcPr>
            <w:tcW w:w="7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6.07</w:t>
            </w:r>
          </w:p>
        </w:tc>
        <w:tc>
          <w:tcPr>
            <w:tcW w:w="7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7.07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18.07</w:t>
            </w:r>
          </w:p>
        </w:tc>
      </w:tr>
      <w:tr w:rsidR="00471A37" w:rsidRPr="00165AED" w:rsidTr="00C57C08">
        <w:tc>
          <w:tcPr>
            <w:tcW w:w="1157" w:type="dxa"/>
            <w:vMerge/>
            <w:tcBorders>
              <w:bottom w:val="thinThickSmallGap" w:sz="24" w:space="0" w:color="auto"/>
            </w:tcBorders>
          </w:tcPr>
          <w:p w:rsidR="00147AE3" w:rsidRPr="00F3229A" w:rsidRDefault="00147AE3" w:rsidP="00147AE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B82B7E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</w:tr>
      <w:tr w:rsidR="00471A37" w:rsidRPr="009D036D" w:rsidTr="00C57C08">
        <w:tc>
          <w:tcPr>
            <w:tcW w:w="1157" w:type="dxa"/>
            <w:tcBorders>
              <w:top w:val="thinThickSmallGap" w:sz="24" w:space="0" w:color="auto"/>
            </w:tcBorders>
          </w:tcPr>
          <w:p w:rsidR="00147AE3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C57C08" w:rsidRPr="009D036D" w:rsidTr="00C57C08">
        <w:tc>
          <w:tcPr>
            <w:tcW w:w="1157" w:type="dxa"/>
          </w:tcPr>
          <w:p w:rsidR="00C57C08" w:rsidRDefault="00C57C08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57C08" w:rsidRPr="002D21C5" w:rsidRDefault="00C57C08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92D05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92D05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92D05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92D05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000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2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0337F1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0337F1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0337F1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0337F1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0337F1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0337F1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0337F1">
              <w:rPr>
                <w:sz w:val="16"/>
                <w:szCs w:val="16"/>
              </w:rPr>
              <w:t>II</w:t>
            </w:r>
          </w:p>
        </w:tc>
      </w:tr>
      <w:tr w:rsidR="00471A37" w:rsidRPr="009D036D" w:rsidTr="00C57C08">
        <w:tc>
          <w:tcPr>
            <w:tcW w:w="1157" w:type="dxa"/>
          </w:tcPr>
          <w:p w:rsidR="00147AE3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92D05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41" w:type="dxa"/>
            <w:shd w:val="clear" w:color="auto" w:fill="92D05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41" w:type="dxa"/>
            <w:shd w:val="clear" w:color="auto" w:fill="92D05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41" w:type="dxa"/>
            <w:shd w:val="clear" w:color="auto" w:fill="92D05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64" w:type="dxa"/>
            <w:shd w:val="clear" w:color="auto" w:fill="92D05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64" w:type="dxa"/>
            <w:shd w:val="clear" w:color="auto" w:fill="FFFF0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2" w:type="dxa"/>
            <w:shd w:val="clear" w:color="auto" w:fill="FFFF00"/>
          </w:tcPr>
          <w:p w:rsidR="00147AE3" w:rsidRPr="009D036D" w:rsidRDefault="001E3EA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147AE3" w:rsidRPr="009D036D" w:rsidRDefault="00AC5FF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147AE3" w:rsidRPr="009D036D" w:rsidRDefault="00AC5FF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147AE3" w:rsidRPr="009D036D" w:rsidRDefault="00AC5FF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147AE3" w:rsidRPr="009D036D" w:rsidRDefault="00AC5FF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147AE3" w:rsidRPr="009D036D" w:rsidRDefault="00AC5FF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147AE3" w:rsidRPr="009D036D" w:rsidRDefault="00AC5FF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471A37" w:rsidRPr="009D036D" w:rsidTr="00C57C08">
        <w:tc>
          <w:tcPr>
            <w:tcW w:w="1157" w:type="dxa"/>
          </w:tcPr>
          <w:p w:rsidR="00147AE3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471A37" w:rsidRPr="009D036D" w:rsidTr="00C57C08">
        <w:tc>
          <w:tcPr>
            <w:tcW w:w="1157" w:type="dxa"/>
          </w:tcPr>
          <w:p w:rsidR="00147AE3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471A37" w:rsidRPr="009D036D" w:rsidTr="00C57C08">
        <w:tc>
          <w:tcPr>
            <w:tcW w:w="1157" w:type="dxa"/>
          </w:tcPr>
          <w:p w:rsidR="00147AE3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471A37" w:rsidRPr="009D036D" w:rsidTr="00C57C08">
        <w:tc>
          <w:tcPr>
            <w:tcW w:w="1157" w:type="dxa"/>
          </w:tcPr>
          <w:p w:rsidR="00147AE3" w:rsidRDefault="00147AE3" w:rsidP="00147AE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501D45" w:rsidRDefault="00501D45"/>
    <w:p w:rsidR="00147AE3" w:rsidRDefault="00147AE3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2"/>
        <w:gridCol w:w="846"/>
        <w:gridCol w:w="846"/>
        <w:gridCol w:w="846"/>
        <w:gridCol w:w="846"/>
        <w:gridCol w:w="846"/>
        <w:gridCol w:w="846"/>
        <w:gridCol w:w="846"/>
        <w:gridCol w:w="857"/>
        <w:gridCol w:w="857"/>
        <w:gridCol w:w="806"/>
        <w:gridCol w:w="795"/>
        <w:gridCol w:w="784"/>
        <w:gridCol w:w="773"/>
        <w:gridCol w:w="759"/>
        <w:gridCol w:w="745"/>
        <w:gridCol w:w="730"/>
      </w:tblGrid>
      <w:tr w:rsidR="00147AE3" w:rsidTr="00147AE3">
        <w:tc>
          <w:tcPr>
            <w:tcW w:w="14220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7AE3" w:rsidRDefault="00471A37" w:rsidP="00147A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lipiec</w:t>
            </w:r>
            <w:r w:rsidR="00501D45">
              <w:rPr>
                <w:b/>
              </w:rPr>
              <w:t>/sierpień</w:t>
            </w:r>
          </w:p>
        </w:tc>
      </w:tr>
      <w:tr w:rsidR="00501D45" w:rsidRPr="00165AED" w:rsidTr="00AC5FF8">
        <w:tc>
          <w:tcPr>
            <w:tcW w:w="1192" w:type="dxa"/>
            <w:vMerge w:val="restart"/>
            <w:tcBorders>
              <w:top w:val="thinThickSmallGap" w:sz="24" w:space="0" w:color="auto"/>
            </w:tcBorders>
          </w:tcPr>
          <w:p w:rsidR="00147AE3" w:rsidRPr="00F3229A" w:rsidRDefault="00147AE3" w:rsidP="00147AE3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26.07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27.07</w:t>
            </w:r>
          </w:p>
        </w:tc>
        <w:tc>
          <w:tcPr>
            <w:tcW w:w="85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28.07</w:t>
            </w:r>
          </w:p>
        </w:tc>
        <w:tc>
          <w:tcPr>
            <w:tcW w:w="85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31.07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1.08</w:t>
            </w:r>
          </w:p>
        </w:tc>
        <w:tc>
          <w:tcPr>
            <w:tcW w:w="7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2.08</w:t>
            </w:r>
          </w:p>
        </w:tc>
        <w:tc>
          <w:tcPr>
            <w:tcW w:w="7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3.08</w:t>
            </w:r>
          </w:p>
        </w:tc>
        <w:tc>
          <w:tcPr>
            <w:tcW w:w="77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4.08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7.08</w:t>
            </w:r>
          </w:p>
        </w:tc>
        <w:tc>
          <w:tcPr>
            <w:tcW w:w="7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8.08</w:t>
            </w:r>
          </w:p>
        </w:tc>
        <w:tc>
          <w:tcPr>
            <w:tcW w:w="73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9.08</w:t>
            </w:r>
          </w:p>
        </w:tc>
      </w:tr>
      <w:tr w:rsidR="00501D45" w:rsidRPr="00165AED" w:rsidTr="00AC5FF8">
        <w:tc>
          <w:tcPr>
            <w:tcW w:w="1192" w:type="dxa"/>
            <w:vMerge/>
            <w:tcBorders>
              <w:bottom w:val="thinThickSmallGap" w:sz="24" w:space="0" w:color="auto"/>
            </w:tcBorders>
          </w:tcPr>
          <w:p w:rsidR="00147AE3" w:rsidRPr="00F3229A" w:rsidRDefault="00147AE3" w:rsidP="00147AE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471A37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471A37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147AE3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</w:tr>
      <w:tr w:rsidR="00164A16" w:rsidRPr="009D036D" w:rsidTr="00AC5FF8">
        <w:tc>
          <w:tcPr>
            <w:tcW w:w="1192" w:type="dxa"/>
            <w:tcBorders>
              <w:top w:val="thinThickSmallGap" w:sz="24" w:space="0" w:color="auto"/>
            </w:tcBorders>
          </w:tcPr>
          <w:p w:rsidR="00147AE3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thinThickSmallGap" w:sz="24" w:space="0" w:color="auto"/>
            </w:tcBorders>
            <w:shd w:val="clear" w:color="auto" w:fill="FF000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C57C08" w:rsidRPr="009D036D" w:rsidTr="00AC5FF8">
        <w:tc>
          <w:tcPr>
            <w:tcW w:w="1192" w:type="dxa"/>
          </w:tcPr>
          <w:p w:rsidR="00C57C08" w:rsidRDefault="00C57C08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57C08" w:rsidRPr="002D21C5" w:rsidRDefault="00C57C08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5D32A7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5D32A7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5D32A7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5D32A7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5D32A7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5D32A7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5D32A7">
              <w:rPr>
                <w:sz w:val="16"/>
                <w:szCs w:val="16"/>
              </w:rPr>
              <w:t>II</w:t>
            </w:r>
          </w:p>
        </w:tc>
        <w:tc>
          <w:tcPr>
            <w:tcW w:w="857" w:type="dxa"/>
            <w:shd w:val="clear" w:color="auto" w:fill="FF0000"/>
          </w:tcPr>
          <w:p w:rsidR="00C57C08" w:rsidRDefault="00C57C08" w:rsidP="00C57C08">
            <w:pPr>
              <w:jc w:val="center"/>
            </w:pPr>
            <w:r w:rsidRPr="005D32A7">
              <w:rPr>
                <w:sz w:val="16"/>
                <w:szCs w:val="16"/>
              </w:rPr>
              <w:t>II</w:t>
            </w:r>
          </w:p>
        </w:tc>
        <w:tc>
          <w:tcPr>
            <w:tcW w:w="857" w:type="dxa"/>
            <w:shd w:val="clear" w:color="auto" w:fill="FFFF0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FF0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FFFF0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FFFF0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0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FFF00"/>
          </w:tcPr>
          <w:p w:rsidR="00C57C08" w:rsidRPr="009D036D" w:rsidRDefault="00C57C08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A9053F" w:rsidRPr="009D036D" w:rsidTr="00AC5FF8">
        <w:tc>
          <w:tcPr>
            <w:tcW w:w="1192" w:type="dxa"/>
          </w:tcPr>
          <w:p w:rsidR="00A9053F" w:rsidRDefault="00A9053F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A9053F" w:rsidRPr="002D21C5" w:rsidRDefault="00A9053F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FFFF00"/>
          </w:tcPr>
          <w:p w:rsidR="00A9053F" w:rsidRPr="009D036D" w:rsidRDefault="00A9053F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A9053F" w:rsidRDefault="00A9053F" w:rsidP="00A9053F">
            <w:pPr>
              <w:jc w:val="center"/>
            </w:pPr>
            <w:r w:rsidRPr="00AC4F29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A9053F" w:rsidRDefault="00A9053F" w:rsidP="00A9053F">
            <w:pPr>
              <w:jc w:val="center"/>
            </w:pPr>
            <w:r w:rsidRPr="00AC4F29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A9053F" w:rsidRDefault="00A9053F" w:rsidP="00A9053F">
            <w:pPr>
              <w:jc w:val="center"/>
            </w:pPr>
            <w:r w:rsidRPr="00AC4F29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A9053F" w:rsidRDefault="00A9053F" w:rsidP="00A9053F">
            <w:pPr>
              <w:jc w:val="center"/>
            </w:pPr>
            <w:r w:rsidRPr="00AC4F29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A9053F" w:rsidRDefault="00A9053F" w:rsidP="00A9053F">
            <w:pPr>
              <w:jc w:val="center"/>
            </w:pPr>
            <w:r w:rsidRPr="00AC4F29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A9053F" w:rsidRDefault="00A9053F" w:rsidP="00A9053F">
            <w:pPr>
              <w:jc w:val="center"/>
            </w:pPr>
            <w:r w:rsidRPr="00AC4F29">
              <w:rPr>
                <w:sz w:val="16"/>
                <w:szCs w:val="16"/>
              </w:rPr>
              <w:t>II</w:t>
            </w:r>
          </w:p>
        </w:tc>
        <w:tc>
          <w:tcPr>
            <w:tcW w:w="857" w:type="dxa"/>
            <w:shd w:val="clear" w:color="auto" w:fill="FFFF00"/>
          </w:tcPr>
          <w:p w:rsidR="00A9053F" w:rsidRDefault="00A9053F" w:rsidP="00A9053F">
            <w:pPr>
              <w:jc w:val="center"/>
            </w:pPr>
            <w:r w:rsidRPr="00AC4F29">
              <w:rPr>
                <w:sz w:val="16"/>
                <w:szCs w:val="16"/>
              </w:rPr>
              <w:t>II</w:t>
            </w:r>
          </w:p>
        </w:tc>
        <w:tc>
          <w:tcPr>
            <w:tcW w:w="857" w:type="dxa"/>
            <w:shd w:val="clear" w:color="auto" w:fill="FF0000"/>
          </w:tcPr>
          <w:p w:rsidR="00A9053F" w:rsidRPr="009D036D" w:rsidRDefault="00A9053F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0000"/>
          </w:tcPr>
          <w:p w:rsidR="00A9053F" w:rsidRPr="009D036D" w:rsidRDefault="00A9053F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0000"/>
          </w:tcPr>
          <w:p w:rsidR="00A9053F" w:rsidRPr="009D036D" w:rsidRDefault="00A9053F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FF0000"/>
          </w:tcPr>
          <w:p w:rsidR="00A9053F" w:rsidRPr="009D036D" w:rsidRDefault="00A9053F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FF0000"/>
          </w:tcPr>
          <w:p w:rsidR="00A9053F" w:rsidRPr="009D036D" w:rsidRDefault="00A9053F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0000"/>
          </w:tcPr>
          <w:p w:rsidR="00A9053F" w:rsidRPr="009D036D" w:rsidRDefault="00A9053F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0000"/>
          </w:tcPr>
          <w:p w:rsidR="00A9053F" w:rsidRPr="009D036D" w:rsidRDefault="00A9053F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F0000"/>
          </w:tcPr>
          <w:p w:rsidR="00A9053F" w:rsidRPr="009D036D" w:rsidRDefault="00A9053F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AC5FF8" w:rsidRPr="009D036D" w:rsidTr="00AC5FF8">
        <w:tc>
          <w:tcPr>
            <w:tcW w:w="1192" w:type="dxa"/>
          </w:tcPr>
          <w:p w:rsidR="00AC5FF8" w:rsidRDefault="00AC5FF8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AC5FF8" w:rsidRPr="002D21C5" w:rsidRDefault="00AC5FF8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92D050"/>
          </w:tcPr>
          <w:p w:rsidR="00AC5FF8" w:rsidRPr="009D036D" w:rsidRDefault="00AC5FF8" w:rsidP="00147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857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857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806" w:type="dxa"/>
            <w:shd w:val="clear" w:color="auto" w:fill="92D050"/>
          </w:tcPr>
          <w:p w:rsidR="00AC5FF8" w:rsidRDefault="00AC5FF8" w:rsidP="00AC5FF8">
            <w:pPr>
              <w:jc w:val="center"/>
            </w:pPr>
            <w:bookmarkStart w:id="0" w:name="_GoBack"/>
            <w:bookmarkEnd w:id="0"/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795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784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773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759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745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shd w:val="clear" w:color="auto" w:fill="92D050"/>
          </w:tcPr>
          <w:p w:rsidR="00AC5FF8" w:rsidRDefault="00AC5FF8" w:rsidP="00AC5FF8">
            <w:pPr>
              <w:jc w:val="center"/>
            </w:pPr>
            <w:r w:rsidRPr="00FE3730">
              <w:rPr>
                <w:sz w:val="16"/>
                <w:szCs w:val="16"/>
              </w:rPr>
              <w:t>II</w:t>
            </w:r>
          </w:p>
        </w:tc>
      </w:tr>
      <w:tr w:rsidR="00501D45" w:rsidRPr="009D036D" w:rsidTr="00AC5FF8">
        <w:tc>
          <w:tcPr>
            <w:tcW w:w="1192" w:type="dxa"/>
          </w:tcPr>
          <w:p w:rsidR="00147AE3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AC5FF8">
        <w:tc>
          <w:tcPr>
            <w:tcW w:w="1192" w:type="dxa"/>
          </w:tcPr>
          <w:p w:rsidR="00147AE3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AC5FF8">
        <w:tc>
          <w:tcPr>
            <w:tcW w:w="1192" w:type="dxa"/>
          </w:tcPr>
          <w:p w:rsidR="00147AE3" w:rsidRDefault="00147AE3" w:rsidP="00147AE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47AE3" w:rsidRPr="002D21C5" w:rsidRDefault="00147AE3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92D050"/>
          </w:tcPr>
          <w:p w:rsidR="00147AE3" w:rsidRPr="009D036D" w:rsidRDefault="00147AE3" w:rsidP="00147A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147AE3" w:rsidRDefault="00147AE3"/>
    <w:p w:rsidR="00501D45" w:rsidRDefault="00501D45"/>
    <w:p w:rsidR="00147AE3" w:rsidRDefault="00147AE3"/>
    <w:p w:rsidR="00147AE3" w:rsidRDefault="00147AE3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6"/>
        <w:gridCol w:w="846"/>
        <w:gridCol w:w="846"/>
        <w:gridCol w:w="846"/>
        <w:gridCol w:w="846"/>
        <w:gridCol w:w="846"/>
        <w:gridCol w:w="846"/>
        <w:gridCol w:w="846"/>
        <w:gridCol w:w="851"/>
        <w:gridCol w:w="851"/>
        <w:gridCol w:w="851"/>
        <w:gridCol w:w="846"/>
        <w:gridCol w:w="846"/>
        <w:gridCol w:w="846"/>
        <w:gridCol w:w="846"/>
        <w:gridCol w:w="846"/>
      </w:tblGrid>
      <w:tr w:rsidR="00147AE3" w:rsidTr="00501D45">
        <w:tc>
          <w:tcPr>
            <w:tcW w:w="13851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7AE3" w:rsidRDefault="00501D45" w:rsidP="00147A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sierpień</w:t>
            </w:r>
          </w:p>
        </w:tc>
      </w:tr>
      <w:tr w:rsidR="00501D45" w:rsidRPr="00165AED" w:rsidTr="00501D45">
        <w:tc>
          <w:tcPr>
            <w:tcW w:w="1146" w:type="dxa"/>
            <w:vMerge w:val="restart"/>
            <w:tcBorders>
              <w:top w:val="thinThickSmallGap" w:sz="24" w:space="0" w:color="auto"/>
            </w:tcBorders>
          </w:tcPr>
          <w:p w:rsidR="00501D45" w:rsidRPr="00F3229A" w:rsidRDefault="00501D45" w:rsidP="00147AE3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24.06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30.08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31.08</w:t>
            </w:r>
          </w:p>
        </w:tc>
      </w:tr>
      <w:tr w:rsidR="00501D45" w:rsidRPr="00165AED" w:rsidTr="00501D45">
        <w:tc>
          <w:tcPr>
            <w:tcW w:w="1146" w:type="dxa"/>
            <w:vMerge/>
            <w:tcBorders>
              <w:bottom w:val="thinThickSmallGap" w:sz="24" w:space="0" w:color="auto"/>
            </w:tcBorders>
          </w:tcPr>
          <w:p w:rsidR="00501D45" w:rsidRPr="00F3229A" w:rsidRDefault="00501D45" w:rsidP="00147AE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1D45" w:rsidRPr="00165AED" w:rsidRDefault="00501D45" w:rsidP="00147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czw</w:t>
            </w:r>
            <w:proofErr w:type="spellEnd"/>
          </w:p>
        </w:tc>
      </w:tr>
      <w:tr w:rsidR="00501D45" w:rsidRPr="009D036D" w:rsidTr="00164A16">
        <w:tc>
          <w:tcPr>
            <w:tcW w:w="1146" w:type="dxa"/>
            <w:tcBorders>
              <w:top w:val="thinThickSmallGap" w:sz="24" w:space="0" w:color="auto"/>
            </w:tcBorders>
          </w:tcPr>
          <w:p w:rsidR="00501D4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1E3EA8">
        <w:tc>
          <w:tcPr>
            <w:tcW w:w="1146" w:type="dxa"/>
          </w:tcPr>
          <w:p w:rsidR="00501D4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1E3EA8">
        <w:tc>
          <w:tcPr>
            <w:tcW w:w="1146" w:type="dxa"/>
          </w:tcPr>
          <w:p w:rsidR="00501D4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501D45">
        <w:tc>
          <w:tcPr>
            <w:tcW w:w="1146" w:type="dxa"/>
          </w:tcPr>
          <w:p w:rsidR="00501D4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501D45">
        <w:tc>
          <w:tcPr>
            <w:tcW w:w="1146" w:type="dxa"/>
          </w:tcPr>
          <w:p w:rsidR="00501D4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501D45">
        <w:tc>
          <w:tcPr>
            <w:tcW w:w="1146" w:type="dxa"/>
          </w:tcPr>
          <w:p w:rsidR="00501D4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501D45" w:rsidRPr="002D21C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</w:tr>
      <w:tr w:rsidR="00501D45" w:rsidRPr="009D036D" w:rsidTr="00501D45">
        <w:tc>
          <w:tcPr>
            <w:tcW w:w="1146" w:type="dxa"/>
          </w:tcPr>
          <w:p w:rsidR="00501D45" w:rsidRDefault="00501D45" w:rsidP="00147AE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501D45" w:rsidRPr="002D21C5" w:rsidRDefault="00501D45" w:rsidP="00147AE3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01D45" w:rsidRPr="009D036D" w:rsidRDefault="00501D45" w:rsidP="00147A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AE3" w:rsidRDefault="00147AE3"/>
    <w:p w:rsidR="00164A16" w:rsidRDefault="00164A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164A16" w:rsidRPr="00EC7269" w:rsidTr="00164A16">
        <w:tc>
          <w:tcPr>
            <w:tcW w:w="817" w:type="dxa"/>
            <w:shd w:val="clear" w:color="auto" w:fill="FFFF00"/>
          </w:tcPr>
          <w:p w:rsidR="00164A16" w:rsidRPr="00EC7269" w:rsidRDefault="00164A16" w:rsidP="00164A16">
            <w:pPr>
              <w:rPr>
                <w:b/>
                <w:bCs/>
                <w:color w:val="FF0000"/>
                <w:sz w:val="20"/>
              </w:rPr>
            </w:pPr>
          </w:p>
        </w:tc>
      </w:tr>
    </w:tbl>
    <w:p w:rsidR="00164A16" w:rsidRPr="00EC7269" w:rsidRDefault="00164A16" w:rsidP="00164A16">
      <w:pPr>
        <w:rPr>
          <w:b/>
          <w:bCs/>
          <w:color w:val="auto"/>
          <w:sz w:val="20"/>
        </w:rPr>
      </w:pPr>
      <w:r w:rsidRPr="00EC7269">
        <w:rPr>
          <w:b/>
          <w:bCs/>
          <w:color w:val="auto"/>
          <w:sz w:val="20"/>
        </w:rPr>
        <w:t xml:space="preserve">Chirurgia i </w:t>
      </w:r>
      <w:r>
        <w:rPr>
          <w:b/>
          <w:bCs/>
          <w:color w:val="auto"/>
          <w:sz w:val="20"/>
        </w:rPr>
        <w:t>pielęgniarstwo chirurgiczne – 160 godz.  (16*10</w:t>
      </w:r>
      <w:r w:rsidRPr="00EC7269">
        <w:rPr>
          <w:b/>
          <w:bCs/>
          <w:color w:val="auto"/>
          <w:sz w:val="20"/>
        </w:rPr>
        <w:t xml:space="preserve"> godz.)  </w:t>
      </w:r>
      <w:r>
        <w:rPr>
          <w:b/>
          <w:bCs/>
          <w:color w:val="auto"/>
          <w:sz w:val="20"/>
        </w:rPr>
        <w:t xml:space="preserve">w godz.  </w:t>
      </w:r>
      <w:r w:rsidRPr="00EC7269">
        <w:rPr>
          <w:b/>
          <w:bCs/>
          <w:color w:val="auto"/>
          <w:sz w:val="20"/>
        </w:rPr>
        <w:t>7.00 – 14.30</w:t>
      </w:r>
    </w:p>
    <w:p w:rsidR="00164A16" w:rsidRPr="00EC7269" w:rsidRDefault="00164A16" w:rsidP="00164A16">
      <w:pPr>
        <w:rPr>
          <w:bCs/>
          <w:color w:val="auto"/>
          <w:sz w:val="20"/>
        </w:rPr>
      </w:pPr>
      <w:r w:rsidRPr="00EC7269">
        <w:rPr>
          <w:bCs/>
          <w:color w:val="auto"/>
          <w:sz w:val="20"/>
        </w:rPr>
        <w:t>Wojewódzki Szpital Zespolony i. L. Perzyny w Kaliszu, ul. Poznańska 79,</w:t>
      </w:r>
      <w:r w:rsidR="00AC5FF8" w:rsidRPr="00AC5FF8">
        <w:rPr>
          <w:bCs/>
          <w:color w:val="auto"/>
          <w:sz w:val="20"/>
        </w:rPr>
        <w:t xml:space="preserve"> </w:t>
      </w:r>
      <w:r w:rsidR="00AC5FF8">
        <w:rPr>
          <w:bCs/>
          <w:color w:val="auto"/>
          <w:sz w:val="20"/>
        </w:rPr>
        <w:t>Oddział Chirurgii Ogólnej i Przewodu Pokarmowego,</w:t>
      </w:r>
      <w:r w:rsidRPr="00EC7269">
        <w:rPr>
          <w:bCs/>
          <w:color w:val="auto"/>
          <w:sz w:val="20"/>
        </w:rPr>
        <w:t xml:space="preserve"> Odział </w:t>
      </w:r>
      <w:r>
        <w:rPr>
          <w:bCs/>
          <w:color w:val="auto"/>
          <w:sz w:val="20"/>
        </w:rPr>
        <w:t>Chirurgi</w:t>
      </w:r>
      <w:r w:rsidR="00AC5FF8">
        <w:rPr>
          <w:bCs/>
          <w:color w:val="auto"/>
          <w:sz w:val="20"/>
        </w:rPr>
        <w:t>i Ogólnej i Naczyniowej</w:t>
      </w:r>
      <w:r>
        <w:rPr>
          <w:bCs/>
          <w:color w:val="auto"/>
          <w:sz w:val="20"/>
        </w:rPr>
        <w:t xml:space="preserve"> (</w:t>
      </w:r>
      <w:r w:rsidRPr="00EC7269">
        <w:rPr>
          <w:b/>
          <w:bCs/>
          <w:color w:val="auto"/>
          <w:sz w:val="20"/>
        </w:rPr>
        <w:t>II</w:t>
      </w:r>
      <w:r>
        <w:rPr>
          <w:bCs/>
          <w:color w:val="auto"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164A16" w:rsidRPr="00EC7269" w:rsidTr="00164A16">
        <w:tc>
          <w:tcPr>
            <w:tcW w:w="817" w:type="dxa"/>
            <w:shd w:val="clear" w:color="auto" w:fill="FF0000"/>
          </w:tcPr>
          <w:p w:rsidR="00164A16" w:rsidRPr="00EC7269" w:rsidRDefault="00164A16" w:rsidP="00164A16">
            <w:pPr>
              <w:rPr>
                <w:bCs/>
                <w:color w:val="auto"/>
                <w:sz w:val="20"/>
              </w:rPr>
            </w:pPr>
          </w:p>
        </w:tc>
      </w:tr>
    </w:tbl>
    <w:p w:rsidR="00164A16" w:rsidRPr="00EC7269" w:rsidRDefault="00164A16" w:rsidP="00164A16">
      <w:pPr>
        <w:rPr>
          <w:b/>
          <w:bCs/>
          <w:color w:val="auto"/>
          <w:sz w:val="20"/>
        </w:rPr>
      </w:pPr>
      <w:r w:rsidRPr="00EC7269">
        <w:rPr>
          <w:b/>
          <w:bCs/>
          <w:color w:val="auto"/>
          <w:sz w:val="20"/>
        </w:rPr>
        <w:t xml:space="preserve">Choroby wewnętrzne i pielęgniarstwo internistyczne </w:t>
      </w:r>
      <w:r>
        <w:rPr>
          <w:b/>
          <w:bCs/>
          <w:color w:val="auto"/>
          <w:sz w:val="20"/>
        </w:rPr>
        <w:t>– 160 godz.  (16*10</w:t>
      </w:r>
      <w:r w:rsidRPr="00EC7269">
        <w:rPr>
          <w:b/>
          <w:bCs/>
          <w:color w:val="auto"/>
          <w:sz w:val="20"/>
        </w:rPr>
        <w:t xml:space="preserve"> godz.)  </w:t>
      </w:r>
      <w:r>
        <w:rPr>
          <w:b/>
          <w:bCs/>
          <w:color w:val="auto"/>
          <w:sz w:val="20"/>
        </w:rPr>
        <w:t xml:space="preserve">w godz.  </w:t>
      </w:r>
      <w:r w:rsidRPr="00EC7269">
        <w:rPr>
          <w:b/>
          <w:bCs/>
          <w:color w:val="auto"/>
          <w:sz w:val="20"/>
        </w:rPr>
        <w:t>7.00 – 14.30</w:t>
      </w:r>
    </w:p>
    <w:p w:rsidR="00164A16" w:rsidRPr="00EC7269" w:rsidRDefault="00164A16" w:rsidP="00164A16">
      <w:pPr>
        <w:rPr>
          <w:bCs/>
          <w:color w:val="auto"/>
          <w:sz w:val="20"/>
        </w:rPr>
      </w:pPr>
      <w:r w:rsidRPr="00EC7269">
        <w:rPr>
          <w:bCs/>
          <w:color w:val="auto"/>
          <w:sz w:val="20"/>
        </w:rPr>
        <w:t xml:space="preserve"> Wojewódzki Szpital Zespolony i. L. Perzyny w Kaliszu, ul. Poznańska </w:t>
      </w:r>
      <w:r>
        <w:rPr>
          <w:bCs/>
          <w:color w:val="auto"/>
          <w:sz w:val="20"/>
        </w:rPr>
        <w:t>79, Oddział Internistyczny II B, A (</w:t>
      </w:r>
      <w:r w:rsidRPr="00AD49BF">
        <w:rPr>
          <w:b/>
          <w:bCs/>
          <w:color w:val="auto"/>
          <w:sz w:val="20"/>
        </w:rPr>
        <w:t>II</w:t>
      </w:r>
      <w:r>
        <w:rPr>
          <w:bCs/>
          <w:color w:val="auto"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164A16" w:rsidRPr="00EC7269" w:rsidTr="00164A16">
        <w:tc>
          <w:tcPr>
            <w:tcW w:w="817" w:type="dxa"/>
            <w:shd w:val="clear" w:color="auto" w:fill="92D050"/>
          </w:tcPr>
          <w:p w:rsidR="00164A16" w:rsidRPr="00EC7269" w:rsidRDefault="00164A16" w:rsidP="00164A16">
            <w:pPr>
              <w:rPr>
                <w:color w:val="auto"/>
                <w:sz w:val="20"/>
              </w:rPr>
            </w:pPr>
          </w:p>
        </w:tc>
      </w:tr>
    </w:tbl>
    <w:p w:rsidR="00164A16" w:rsidRPr="00164A16" w:rsidRDefault="00164A16" w:rsidP="00164A16">
      <w:pPr>
        <w:rPr>
          <w:b/>
          <w:bCs/>
          <w:color w:val="auto"/>
          <w:sz w:val="20"/>
        </w:rPr>
      </w:pPr>
      <w:r w:rsidRPr="00EC7269">
        <w:rPr>
          <w:b/>
          <w:color w:val="auto"/>
          <w:sz w:val="20"/>
        </w:rPr>
        <w:t>Pediatria i pielęg</w:t>
      </w:r>
      <w:r>
        <w:rPr>
          <w:b/>
          <w:color w:val="auto"/>
          <w:sz w:val="20"/>
        </w:rPr>
        <w:t xml:space="preserve">niarstwo pediatryczne – </w:t>
      </w:r>
      <w:r>
        <w:rPr>
          <w:b/>
          <w:bCs/>
          <w:color w:val="auto"/>
          <w:sz w:val="20"/>
        </w:rPr>
        <w:t>160 godz.  (16*10</w:t>
      </w:r>
      <w:r w:rsidRPr="00EC7269">
        <w:rPr>
          <w:b/>
          <w:bCs/>
          <w:color w:val="auto"/>
          <w:sz w:val="20"/>
        </w:rPr>
        <w:t xml:space="preserve"> godz.)  </w:t>
      </w:r>
      <w:r>
        <w:rPr>
          <w:b/>
          <w:bCs/>
          <w:color w:val="auto"/>
          <w:sz w:val="20"/>
        </w:rPr>
        <w:t xml:space="preserve">w godz.  </w:t>
      </w:r>
      <w:r w:rsidRPr="00EC7269">
        <w:rPr>
          <w:b/>
          <w:bCs/>
          <w:color w:val="auto"/>
          <w:sz w:val="20"/>
        </w:rPr>
        <w:t>7.00 – 14.30</w:t>
      </w:r>
      <w:r w:rsidRPr="00EC7269">
        <w:rPr>
          <w:b/>
          <w:color w:val="auto"/>
          <w:sz w:val="20"/>
        </w:rPr>
        <w:t xml:space="preserve">    </w:t>
      </w:r>
    </w:p>
    <w:p w:rsidR="00164A16" w:rsidRPr="00164A16" w:rsidRDefault="00164A16" w:rsidP="00164A16">
      <w:pPr>
        <w:rPr>
          <w:b/>
          <w:color w:val="auto"/>
          <w:sz w:val="20"/>
        </w:rPr>
      </w:pPr>
      <w:r w:rsidRPr="00EC7269">
        <w:rPr>
          <w:bCs/>
          <w:color w:val="auto"/>
          <w:sz w:val="20"/>
        </w:rPr>
        <w:t>Wojewódzki Szpital Zespolony i. L. Perzyny w Kaliszu, ul. Poznańska 79</w:t>
      </w:r>
      <w:r>
        <w:rPr>
          <w:b/>
          <w:color w:val="auto"/>
          <w:sz w:val="20"/>
        </w:rPr>
        <w:t xml:space="preserve">, </w:t>
      </w:r>
      <w:r>
        <w:rPr>
          <w:color w:val="auto"/>
          <w:sz w:val="20"/>
        </w:rPr>
        <w:t xml:space="preserve">Oddział Chorób Dziecięcych, Oddział Gastroenterologii Dziecięcej </w:t>
      </w:r>
      <w:r w:rsidRPr="00164A16">
        <w:rPr>
          <w:b/>
          <w:color w:val="auto"/>
          <w:sz w:val="20"/>
        </w:rPr>
        <w:t>(II)</w:t>
      </w:r>
    </w:p>
    <w:p w:rsidR="00164A16" w:rsidRDefault="00164A16"/>
    <w:sectPr w:rsidR="00164A16" w:rsidSect="00112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99B"/>
    <w:rsid w:val="00120513"/>
    <w:rsid w:val="00147AE3"/>
    <w:rsid w:val="00164A16"/>
    <w:rsid w:val="001E3EA8"/>
    <w:rsid w:val="003B4B33"/>
    <w:rsid w:val="00471A37"/>
    <w:rsid w:val="00501D45"/>
    <w:rsid w:val="00643C3E"/>
    <w:rsid w:val="008571EC"/>
    <w:rsid w:val="00857A9F"/>
    <w:rsid w:val="009C2F28"/>
    <w:rsid w:val="00A04289"/>
    <w:rsid w:val="00A523E3"/>
    <w:rsid w:val="00A9053F"/>
    <w:rsid w:val="00AC5FF8"/>
    <w:rsid w:val="00B82B7E"/>
    <w:rsid w:val="00C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522D-7620-4409-B1DE-EBFA7FFF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88B44DB2</Template>
  <TotalTime>41</TotalTime>
  <Pages>4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6</cp:revision>
  <cp:lastPrinted>2017-05-29T08:03:00Z</cp:lastPrinted>
  <dcterms:created xsi:type="dcterms:W3CDTF">2017-05-29T07:32:00Z</dcterms:created>
  <dcterms:modified xsi:type="dcterms:W3CDTF">2017-05-30T06:40:00Z</dcterms:modified>
</cp:coreProperties>
</file>