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FB16DA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DC4C12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04.10.2016 ROKU O GODZ. 10.15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FB16DA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PRODUKTY PSZCZELE – DZIAŁANIE I </w:t>
      </w:r>
      <w:r w:rsidR="00DC4C12">
        <w:rPr>
          <w:b/>
          <w:color w:val="000000"/>
          <w:sz w:val="36"/>
          <w:szCs w:val="36"/>
        </w:rPr>
        <w:t xml:space="preserve">   </w:t>
      </w:r>
      <w:bookmarkStart w:id="0" w:name="_GoBack"/>
      <w:bookmarkEnd w:id="0"/>
      <w:r>
        <w:rPr>
          <w:b/>
          <w:color w:val="000000"/>
          <w:sz w:val="36"/>
          <w:szCs w:val="36"/>
        </w:rPr>
        <w:t>ZASTOSOWANIE W LECZNICTWIE I KOSMETYCE (22 OSO</w:t>
      </w:r>
      <w:r w:rsidR="00BE5CD0" w:rsidRPr="0012131F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BE5CD0" w:rsidRPr="0012131F">
        <w:rPr>
          <w:b/>
          <w:color w:val="000000"/>
          <w:sz w:val="36"/>
          <w:szCs w:val="36"/>
        </w:rPr>
        <w:t xml:space="preserve">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FB16DA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DODATKI FUNKCJONALNE DO ŻYWNOŚCI  ( 23 OSO</w:t>
      </w:r>
      <w:r w:rsidR="00BE5CD0">
        <w:rPr>
          <w:b/>
          <w:color w:val="000000"/>
          <w:sz w:val="36"/>
          <w:szCs w:val="36"/>
        </w:rPr>
        <w:t>B</w:t>
      </w:r>
      <w:r>
        <w:rPr>
          <w:b/>
          <w:color w:val="000000"/>
          <w:sz w:val="36"/>
          <w:szCs w:val="36"/>
        </w:rPr>
        <w:t>Y</w:t>
      </w:r>
      <w:r w:rsidR="00BE5CD0">
        <w:rPr>
          <w:b/>
          <w:color w:val="000000"/>
          <w:sz w:val="36"/>
          <w:szCs w:val="36"/>
        </w:rPr>
        <w:t xml:space="preserve"> )</w:t>
      </w:r>
    </w:p>
    <w:p w:rsidR="000866BF" w:rsidRDefault="000866BF"/>
    <w:p w:rsidR="0012131F" w:rsidRDefault="0012131F" w:rsidP="0012131F">
      <w:pPr>
        <w:pStyle w:val="Akapitzlist"/>
        <w:ind w:left="1788"/>
      </w:pPr>
    </w:p>
    <w:sectPr w:rsidR="0012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53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48" w:hanging="360"/>
      </w:pPr>
    </w:lvl>
    <w:lvl w:ilvl="2" w:tplc="0415001B" w:tentative="1">
      <w:start w:val="1"/>
      <w:numFmt w:val="lowerRoman"/>
      <w:lvlText w:val="%3."/>
      <w:lvlJc w:val="right"/>
      <w:pPr>
        <w:ind w:left="6768" w:hanging="180"/>
      </w:pPr>
    </w:lvl>
    <w:lvl w:ilvl="3" w:tplc="0415000F" w:tentative="1">
      <w:start w:val="1"/>
      <w:numFmt w:val="decimal"/>
      <w:lvlText w:val="%4."/>
      <w:lvlJc w:val="left"/>
      <w:pPr>
        <w:ind w:left="7488" w:hanging="360"/>
      </w:pPr>
    </w:lvl>
    <w:lvl w:ilvl="4" w:tplc="04150019" w:tentative="1">
      <w:start w:val="1"/>
      <w:numFmt w:val="lowerLetter"/>
      <w:lvlText w:val="%5."/>
      <w:lvlJc w:val="left"/>
      <w:pPr>
        <w:ind w:left="8208" w:hanging="360"/>
      </w:pPr>
    </w:lvl>
    <w:lvl w:ilvl="5" w:tplc="0415001B" w:tentative="1">
      <w:start w:val="1"/>
      <w:numFmt w:val="lowerRoman"/>
      <w:lvlText w:val="%6."/>
      <w:lvlJc w:val="right"/>
      <w:pPr>
        <w:ind w:left="8928" w:hanging="180"/>
      </w:pPr>
    </w:lvl>
    <w:lvl w:ilvl="6" w:tplc="0415000F" w:tentative="1">
      <w:start w:val="1"/>
      <w:numFmt w:val="decimal"/>
      <w:lvlText w:val="%7."/>
      <w:lvlJc w:val="left"/>
      <w:pPr>
        <w:ind w:left="9648" w:hanging="360"/>
      </w:pPr>
    </w:lvl>
    <w:lvl w:ilvl="7" w:tplc="04150019" w:tentative="1">
      <w:start w:val="1"/>
      <w:numFmt w:val="lowerLetter"/>
      <w:lvlText w:val="%8."/>
      <w:lvlJc w:val="left"/>
      <w:pPr>
        <w:ind w:left="10368" w:hanging="360"/>
      </w:pPr>
    </w:lvl>
    <w:lvl w:ilvl="8" w:tplc="0415001B" w:tentative="1">
      <w:start w:val="1"/>
      <w:numFmt w:val="lowerRoman"/>
      <w:lvlText w:val="%9."/>
      <w:lvlJc w:val="right"/>
      <w:pPr>
        <w:ind w:left="110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4C0BD0"/>
    <w:rsid w:val="007C2E02"/>
    <w:rsid w:val="009476B5"/>
    <w:rsid w:val="00BE5CD0"/>
    <w:rsid w:val="00DB7AB2"/>
    <w:rsid w:val="00DC4C12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A990E1C9.dotm</Template>
  <TotalTime>43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2015-02-16T13:28:00Z</dcterms:created>
  <dcterms:modified xsi:type="dcterms:W3CDTF">2016-09-29T12:28:00Z</dcterms:modified>
</cp:coreProperties>
</file>